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3BC" w:rsidRPr="00E903BC" w:rsidRDefault="00E903BC" w:rsidP="00E903BC">
      <w:pPr>
        <w:rPr>
          <w:sz w:val="32"/>
          <w:szCs w:val="32"/>
        </w:rPr>
      </w:pPr>
      <w:r w:rsidRPr="00E903BC">
        <w:rPr>
          <w:sz w:val="32"/>
          <w:szCs w:val="32"/>
        </w:rPr>
        <w:t>Аллергия на раков: причины, симптомы и что делать</w:t>
      </w:r>
    </w:p>
    <w:p w:rsidR="00E903BC" w:rsidRPr="00E903BC" w:rsidRDefault="00E903BC" w:rsidP="00E903BC">
      <w:pPr>
        <w:rPr>
          <w:sz w:val="28"/>
          <w:szCs w:val="28"/>
        </w:rPr>
      </w:pPr>
      <w:r w:rsidRPr="00E903BC">
        <w:rPr>
          <w:sz w:val="28"/>
          <w:szCs w:val="28"/>
        </w:rPr>
        <w:t>Причины появления аллергии</w:t>
      </w:r>
    </w:p>
    <w:p w:rsidR="00E903BC" w:rsidRDefault="00E903BC" w:rsidP="00E903BC">
      <w:r>
        <w:t xml:space="preserve">Нежное, изысканное мясо, тающее во рту и с приятным ароматом. Так можно описать деликатесный продукт – раки. Они бывают морские, речные, озерные. Любителей этого продукта достаточно много. В каждом рыбном магазине или </w:t>
      </w:r>
      <w:proofErr w:type="spellStart"/>
      <w:r>
        <w:t>маркете</w:t>
      </w:r>
      <w:proofErr w:type="spellEnd"/>
      <w:r>
        <w:t xml:space="preserve"> есть в ассортименте раки. </w:t>
      </w:r>
    </w:p>
    <w:p w:rsidR="00E903BC" w:rsidRDefault="00E903BC" w:rsidP="00E903BC">
      <w:r>
        <w:t>Но есть и неприятная сторона медали у раков они вызывают аллергию. Поэтому мясо их, нужно употреблять осторожно, дабы не нанести вреда организму. Особенно это касается аллергиков и детей. Насыщенные тропомиозиновым белком членистоногие животные спровоцирует сильную реакцию организма. Белок - возбудитель болезни, попадая в организм, стремительно поднимает в крови количество иммуноглобулина Е. Иммунная система человека отрицательно отреагирует. Состояние организма заметно ухудшается.</w:t>
      </w:r>
      <w:r w:rsidR="00041B82" w:rsidRPr="00041B82">
        <w:t xml:space="preserve"> </w:t>
      </w:r>
      <w:proofErr w:type="spellStart"/>
      <w:r w:rsidR="00041B82" w:rsidRPr="00041B82">
        <w:t>Тропомиозин</w:t>
      </w:r>
      <w:proofErr w:type="spellEnd"/>
      <w:r w:rsidR="00041B82" w:rsidRPr="00041B82">
        <w:t xml:space="preserve"> (белок) вызовет бурную реакцию.</w:t>
      </w:r>
    </w:p>
    <w:p w:rsidR="00E903BC" w:rsidRDefault="00E903BC" w:rsidP="00E903BC">
      <w:r>
        <w:t xml:space="preserve">Раки занимают первое место по степени </w:t>
      </w:r>
      <w:proofErr w:type="spellStart"/>
      <w:r>
        <w:t>аллергичности</w:t>
      </w:r>
      <w:proofErr w:type="spellEnd"/>
      <w:r>
        <w:t>.</w:t>
      </w:r>
    </w:p>
    <w:p w:rsidR="00E903BC" w:rsidRPr="00E903BC" w:rsidRDefault="00E903BC" w:rsidP="00E903BC">
      <w:pPr>
        <w:rPr>
          <w:sz w:val="28"/>
          <w:szCs w:val="28"/>
        </w:rPr>
      </w:pPr>
      <w:r w:rsidRPr="00E903BC">
        <w:rPr>
          <w:sz w:val="28"/>
          <w:szCs w:val="28"/>
        </w:rPr>
        <w:t>Симптомы на аллергическую реакцию</w:t>
      </w:r>
    </w:p>
    <w:p w:rsidR="00E903BC" w:rsidRDefault="00E903BC" w:rsidP="00E903BC">
      <w:r>
        <w:t xml:space="preserve">Термин “аллергия” означает – болезненное состояние организма, как ответ его на внешние факторы влияния. Комплекс клинических симптомов, угрожающих здоровью человека. Повышенная чувствительность к какому-нибудь веществу. Аллергия – современная болезнь 21 века. </w:t>
      </w:r>
    </w:p>
    <w:p w:rsidR="00E903BC" w:rsidRDefault="00E903BC" w:rsidP="00E903BC">
      <w:r>
        <w:t>Организм человека по-разному реагирует на аллергию. У кого-то слабая реакция и симптоматика проявляется иногда не сразу. А у людей с пониженным иммунитетом будет тяжелая форма протекания болезни. Через несколько часов после приема пищи ракообразного животного появляется реакция организма:</w:t>
      </w:r>
    </w:p>
    <w:p w:rsidR="00E903BC" w:rsidRDefault="00E903BC" w:rsidP="00E903BC">
      <w:r>
        <w:t>• сыпь на коже,</w:t>
      </w:r>
    </w:p>
    <w:p w:rsidR="00E903BC" w:rsidRDefault="00E903BC" w:rsidP="00E903BC">
      <w:r>
        <w:t>• слезоточивость глаз,</w:t>
      </w:r>
    </w:p>
    <w:p w:rsidR="00E903BC" w:rsidRDefault="00E903BC" w:rsidP="00E903BC">
      <w:r>
        <w:t>• насморк,</w:t>
      </w:r>
    </w:p>
    <w:p w:rsidR="00E903BC" w:rsidRDefault="00E903BC" w:rsidP="00E903BC">
      <w:r>
        <w:t>• частое чихание,</w:t>
      </w:r>
    </w:p>
    <w:p w:rsidR="00E903BC" w:rsidRDefault="00E903BC" w:rsidP="00E903BC">
      <w:r>
        <w:t>• тошнота,</w:t>
      </w:r>
    </w:p>
    <w:p w:rsidR="00E903BC" w:rsidRDefault="00041B82" w:rsidP="00E903BC">
      <w:r>
        <w:t>• расстройство пищеварения</w:t>
      </w:r>
      <w:r w:rsidR="00E903BC">
        <w:t>,</w:t>
      </w:r>
    </w:p>
    <w:p w:rsidR="00E903BC" w:rsidRDefault="00E903BC" w:rsidP="00E903BC">
      <w:r>
        <w:t>• отдышка,</w:t>
      </w:r>
    </w:p>
    <w:p w:rsidR="00E903BC" w:rsidRDefault="00E903BC" w:rsidP="00E903BC">
      <w:r>
        <w:t>• припухлость губ,</w:t>
      </w:r>
    </w:p>
    <w:p w:rsidR="00E903BC" w:rsidRDefault="00E903BC" w:rsidP="00E903BC">
      <w:r>
        <w:t xml:space="preserve">• </w:t>
      </w:r>
      <w:proofErr w:type="spellStart"/>
      <w:r>
        <w:t>атопический</w:t>
      </w:r>
      <w:proofErr w:type="spellEnd"/>
      <w:r>
        <w:t xml:space="preserve"> дерматит,</w:t>
      </w:r>
    </w:p>
    <w:p w:rsidR="00E903BC" w:rsidRDefault="00E903BC" w:rsidP="00E903BC">
      <w:r>
        <w:t>• отёк лица.</w:t>
      </w:r>
    </w:p>
    <w:p w:rsidR="00E903BC" w:rsidRDefault="00E903BC" w:rsidP="00E903BC">
      <w:r>
        <w:t>И это не весь перечень симптомов. Анафилактический шок – это самый опасный симптом, ведущий к летальному исходу. В такой ситуации нужна экстренная реанимационная помощь.</w:t>
      </w:r>
    </w:p>
    <w:p w:rsidR="00E903BC" w:rsidRDefault="00E903BC" w:rsidP="00E903BC">
      <w:r>
        <w:t xml:space="preserve">Реакция на раки может появиться не только от употребления продукта, но и во время приготовления. </w:t>
      </w:r>
      <w:proofErr w:type="spellStart"/>
      <w:r>
        <w:t>Испаровующиеся</w:t>
      </w:r>
      <w:proofErr w:type="spellEnd"/>
      <w:r>
        <w:t xml:space="preserve"> ароматы через дыхательную систему могут вызвать негативную реакцию. Выделение паров во</w:t>
      </w:r>
      <w:r w:rsidR="00041B82">
        <w:t xml:space="preserve"> </w:t>
      </w:r>
      <w:bookmarkStart w:id="0" w:name="_GoBack"/>
      <w:bookmarkEnd w:id="0"/>
      <w:r>
        <w:t xml:space="preserve">время </w:t>
      </w:r>
      <w:proofErr w:type="spellStart"/>
      <w:r>
        <w:t>термообробки</w:t>
      </w:r>
      <w:proofErr w:type="spellEnd"/>
      <w:r>
        <w:t xml:space="preserve"> способствуют ухудшению состояния здоровья. </w:t>
      </w:r>
    </w:p>
    <w:p w:rsidR="00E903BC" w:rsidRPr="00E903BC" w:rsidRDefault="00E903BC" w:rsidP="00E903BC">
      <w:pPr>
        <w:rPr>
          <w:sz w:val="28"/>
          <w:szCs w:val="28"/>
        </w:rPr>
      </w:pPr>
      <w:r w:rsidRPr="00E903BC">
        <w:rPr>
          <w:sz w:val="28"/>
          <w:szCs w:val="28"/>
        </w:rPr>
        <w:t xml:space="preserve">Методы диагностики </w:t>
      </w:r>
    </w:p>
    <w:p w:rsidR="00E903BC" w:rsidRDefault="00E903BC" w:rsidP="00E903BC">
      <w:r>
        <w:lastRenderedPageBreak/>
        <w:t xml:space="preserve">Современные диагностические аппараты, тесты, пробы и анализы способствуют качественному определению тяжести заболевания. Руководствуясь этими средствами исследования, можно с точностью установить причины появления аллергии. Кожные пробы и </w:t>
      </w:r>
      <w:proofErr w:type="spellStart"/>
      <w:r>
        <w:t>радиоаллергосорбентные</w:t>
      </w:r>
      <w:proofErr w:type="spellEnd"/>
      <w:r>
        <w:t xml:space="preserve"> тесты позволяют диагностировать, на какой именно аллерген, реагирует организм. Такая диагностика довольно дороговата, но эффективна и точная. Не каждое государственное медицинское учреждение имеет эту возможность, но в частных лабораториях есть все аппараты, препараты и реактивы для диагностирования аллергии.</w:t>
      </w:r>
    </w:p>
    <w:p w:rsidR="00E903BC" w:rsidRPr="00E903BC" w:rsidRDefault="00E903BC" w:rsidP="00E903BC">
      <w:pPr>
        <w:rPr>
          <w:sz w:val="28"/>
          <w:szCs w:val="28"/>
        </w:rPr>
      </w:pPr>
      <w:r w:rsidRPr="00E903BC">
        <w:rPr>
          <w:sz w:val="28"/>
          <w:szCs w:val="28"/>
        </w:rPr>
        <w:t>Как лечить аллергию на раков</w:t>
      </w:r>
    </w:p>
    <w:p w:rsidR="00E903BC" w:rsidRDefault="00E903BC" w:rsidP="00E903BC">
      <w:r>
        <w:t>Обращение к врачу и сдача анализов поможет определить ст</w:t>
      </w:r>
      <w:r w:rsidR="00041B82">
        <w:t>епень недуга. Анализ крови определи</w:t>
      </w:r>
      <w:r>
        <w:t xml:space="preserve">т повышение иммуноглобулина, что свидетельствует об аллергии. Опытный специалист назначит антигистаминные медикаменты, которые снизят риск возникновения осложнений. Эффективней будет назначить внутримышечные инъекции. Такие процедуры резонно применять, ибо скорость попадание лекарства в крови активно будет действовать на аллерген. Назначение таблеток и мазей на усмотрение аллерголога. </w:t>
      </w:r>
    </w:p>
    <w:p w:rsidR="00E903BC" w:rsidRDefault="00E903BC" w:rsidP="00E903BC">
      <w:r>
        <w:t>Список эффективных препаратов нового поколения:</w:t>
      </w:r>
    </w:p>
    <w:p w:rsidR="00E903BC" w:rsidRDefault="00E903BC" w:rsidP="00E903BC">
      <w:r>
        <w:t>• Эпинефрин</w:t>
      </w:r>
    </w:p>
    <w:p w:rsidR="00E903BC" w:rsidRDefault="00E903BC" w:rsidP="00E903BC">
      <w:r>
        <w:t xml:space="preserve">• </w:t>
      </w:r>
      <w:proofErr w:type="spellStart"/>
      <w:r>
        <w:t>Цетиризин</w:t>
      </w:r>
      <w:proofErr w:type="spellEnd"/>
    </w:p>
    <w:p w:rsidR="00E903BC" w:rsidRDefault="00E903BC" w:rsidP="00E903BC">
      <w:r>
        <w:t xml:space="preserve">• </w:t>
      </w:r>
      <w:proofErr w:type="spellStart"/>
      <w:r>
        <w:t>Адвантан</w:t>
      </w:r>
      <w:proofErr w:type="spellEnd"/>
      <w:r>
        <w:t xml:space="preserve"> (мазь)</w:t>
      </w:r>
    </w:p>
    <w:p w:rsidR="00E903BC" w:rsidRDefault="00E903BC" w:rsidP="00E903BC">
      <w:r>
        <w:t xml:space="preserve">• </w:t>
      </w:r>
      <w:proofErr w:type="spellStart"/>
      <w:r>
        <w:t>Фенистил</w:t>
      </w:r>
      <w:proofErr w:type="spellEnd"/>
    </w:p>
    <w:p w:rsidR="00E903BC" w:rsidRDefault="00E903BC" w:rsidP="00E903BC">
      <w:r>
        <w:t xml:space="preserve">• </w:t>
      </w:r>
      <w:proofErr w:type="spellStart"/>
      <w:r>
        <w:t>Алергодил</w:t>
      </w:r>
      <w:proofErr w:type="spellEnd"/>
    </w:p>
    <w:p w:rsidR="00E903BC" w:rsidRDefault="00E903BC" w:rsidP="00E903BC">
      <w:r>
        <w:t xml:space="preserve">• </w:t>
      </w:r>
      <w:proofErr w:type="spellStart"/>
      <w:r>
        <w:t>Гистимет</w:t>
      </w:r>
      <w:proofErr w:type="spellEnd"/>
    </w:p>
    <w:p w:rsidR="00E903BC" w:rsidRDefault="00E903BC" w:rsidP="00E903BC">
      <w:r>
        <w:t xml:space="preserve">• </w:t>
      </w:r>
      <w:proofErr w:type="spellStart"/>
      <w:r>
        <w:t>Эриус</w:t>
      </w:r>
      <w:proofErr w:type="spellEnd"/>
    </w:p>
    <w:p w:rsidR="00E903BC" w:rsidRDefault="00E903BC" w:rsidP="00E903BC">
      <w:r>
        <w:t>Такие препараты не вызывают седативного действия, что примечательно для людей профессии – водитель, пилот, электромеханик. Медикаменты принимать строго по предписанию доктора.</w:t>
      </w:r>
    </w:p>
    <w:p w:rsidR="00E903BC" w:rsidRDefault="00E903BC" w:rsidP="00E903BC">
      <w:r>
        <w:t xml:space="preserve">Не забывать про питание. Диета во время лечения ускорит выздоровление. Исключается из рациона питания жирная морская рыба, насыщенная белками. Во время лечения нужно кушать речную рыбу, приготовленную в пароварке. Исключить цитрусовые, шоколад, мёд, сладости. Обильное питьё ускоряет вывод токсинов из организма. При отёчности назначаются мочегонные средства (диуретики): </w:t>
      </w:r>
      <w:proofErr w:type="spellStart"/>
      <w:r>
        <w:t>фурезис</w:t>
      </w:r>
      <w:proofErr w:type="spellEnd"/>
      <w:r>
        <w:t xml:space="preserve">, </w:t>
      </w:r>
      <w:proofErr w:type="spellStart"/>
      <w:r>
        <w:t>триалорид</w:t>
      </w:r>
      <w:proofErr w:type="spellEnd"/>
      <w:r>
        <w:t xml:space="preserve">, </w:t>
      </w:r>
      <w:proofErr w:type="spellStart"/>
      <w:r>
        <w:t>верашпирон</w:t>
      </w:r>
      <w:proofErr w:type="spellEnd"/>
      <w:r>
        <w:t>.</w:t>
      </w:r>
    </w:p>
    <w:p w:rsidR="00E903BC" w:rsidRPr="00E903BC" w:rsidRDefault="00E903BC" w:rsidP="00E903BC">
      <w:pPr>
        <w:rPr>
          <w:sz w:val="28"/>
          <w:szCs w:val="28"/>
        </w:rPr>
      </w:pPr>
      <w:r w:rsidRPr="00E903BC">
        <w:rPr>
          <w:sz w:val="28"/>
          <w:szCs w:val="28"/>
        </w:rPr>
        <w:t xml:space="preserve">Профилактика предупреждения аллергии на ракообразных животных </w:t>
      </w:r>
    </w:p>
    <w:p w:rsidR="00E903BC" w:rsidRDefault="00041B82" w:rsidP="00E903BC">
      <w:r w:rsidRPr="00041B82">
        <w:t xml:space="preserve">Заболеть на аллергию может каждый. </w:t>
      </w:r>
      <w:r w:rsidR="00E903BC">
        <w:t xml:space="preserve">К сожалению, склонность к аллергии передаётся по наследству и поэтому полному излечению от </w:t>
      </w:r>
      <w:r w:rsidR="007A1DCA">
        <w:t>этой болезни организм не способ</w:t>
      </w:r>
      <w:r w:rsidR="00E903BC">
        <w:t>ен. Но уберечься от возникновения болезни, возможно. Чтобы не допустить появление аллергии надо избегать контакта с возбудителем аллергена. Кто предупрежден – тот вооружён, гласит народная мудрость. Контро</w:t>
      </w:r>
      <w:r>
        <w:t>лировать общее состояние своё и симптомы</w:t>
      </w:r>
      <w:r w:rsidR="00E903BC">
        <w:t>. Осторожно относиться к косметическим средствам на основе вытяжки с морских продуктов. Своевременно проводить вакцинацию. Обдуманное и правильное питание предупредит развитие болезни,</w:t>
      </w:r>
    </w:p>
    <w:p w:rsidR="00E903BC" w:rsidRDefault="00E903BC" w:rsidP="00E903BC">
      <w:r>
        <w:t xml:space="preserve">Желательно избегать контакта с аллергеном, чтобы не спровоцировать его появление. </w:t>
      </w:r>
    </w:p>
    <w:p w:rsidR="00E903BC" w:rsidRDefault="00E903BC" w:rsidP="00E903BC">
      <w:r>
        <w:t xml:space="preserve">В первую очередь ограничить в рационе питания морепродукты, ракообразные и </w:t>
      </w:r>
      <w:proofErr w:type="spellStart"/>
      <w:r>
        <w:t>молюски</w:t>
      </w:r>
      <w:proofErr w:type="spellEnd"/>
      <w:r>
        <w:t xml:space="preserve">. Отказаться от посещения ресторанов, где готовят блюда из раков, креветок и моллюсков. Добавки </w:t>
      </w:r>
      <w:r>
        <w:lastRenderedPageBreak/>
        <w:t xml:space="preserve">на основе морских ингредиентов (приправы, орешки, сухарики, чипсы) нужно исключить. Для профилактики принимать антигистаминные препараты и вести наблюдение за своим организмом. </w:t>
      </w:r>
    </w:p>
    <w:p w:rsidR="009B0472" w:rsidRPr="00E903BC" w:rsidRDefault="00E903BC" w:rsidP="00E903BC">
      <w:r>
        <w:t>Запрещено давать детям, беременным женщинам и кормящим матерям морепродукты, содержащие белок. Также к группе риска относятся люди с ослабленным иммунитетом, их организм чувст</w:t>
      </w:r>
      <w:r w:rsidR="002D3619">
        <w:t>вителен к белку. Не пренебрегайте</w:t>
      </w:r>
      <w:r>
        <w:t xml:space="preserve"> своим здоровьем.</w:t>
      </w:r>
    </w:p>
    <w:sectPr w:rsidR="009B0472" w:rsidRPr="00E90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3BC"/>
    <w:rsid w:val="00041B82"/>
    <w:rsid w:val="002D3619"/>
    <w:rsid w:val="007A1DCA"/>
    <w:rsid w:val="009B0472"/>
    <w:rsid w:val="00E9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5F99"/>
  <w15:chartTrackingRefBased/>
  <w15:docId w15:val="{B1E4FC8F-3653-4083-B1EE-738D9C7A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781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 Albedo</dc:creator>
  <cp:keywords/>
  <dc:description/>
  <cp:lastModifiedBy>Nii Albedo</cp:lastModifiedBy>
  <cp:revision>8</cp:revision>
  <dcterms:created xsi:type="dcterms:W3CDTF">2017-09-26T13:27:00Z</dcterms:created>
  <dcterms:modified xsi:type="dcterms:W3CDTF">2017-09-29T11:33:00Z</dcterms:modified>
</cp:coreProperties>
</file>